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7A3E3" w14:textId="77777777" w:rsidR="006F73CB" w:rsidRDefault="006F73CB" w:rsidP="006F73CB">
      <w:pPr>
        <w:spacing w:line="480" w:lineRule="auto"/>
        <w:ind w:firstLine="720"/>
        <w:jc w:val="center"/>
        <w:rPr>
          <w:rFonts w:ascii="Times New Roman" w:hAnsi="Times New Roman" w:cs="Times New Roman"/>
          <w:sz w:val="24"/>
          <w:szCs w:val="24"/>
        </w:rPr>
      </w:pPr>
      <w:bookmarkStart w:id="0" w:name="_GoBack"/>
      <w:bookmarkEnd w:id="0"/>
    </w:p>
    <w:p w14:paraId="0F66F5B0" w14:textId="77777777" w:rsidR="006F73CB" w:rsidRDefault="006F73CB" w:rsidP="006F73CB">
      <w:pPr>
        <w:spacing w:line="480" w:lineRule="auto"/>
        <w:ind w:firstLine="720"/>
        <w:jc w:val="center"/>
        <w:rPr>
          <w:rFonts w:ascii="Times New Roman" w:hAnsi="Times New Roman" w:cs="Times New Roman"/>
          <w:sz w:val="24"/>
          <w:szCs w:val="24"/>
        </w:rPr>
      </w:pPr>
    </w:p>
    <w:p w14:paraId="7BEC1994" w14:textId="77777777" w:rsidR="006F73CB" w:rsidRDefault="006F73CB" w:rsidP="006F73CB">
      <w:pPr>
        <w:spacing w:line="480" w:lineRule="auto"/>
        <w:ind w:firstLine="720"/>
        <w:jc w:val="center"/>
        <w:rPr>
          <w:rFonts w:ascii="Times New Roman" w:hAnsi="Times New Roman" w:cs="Times New Roman"/>
          <w:sz w:val="24"/>
          <w:szCs w:val="24"/>
        </w:rPr>
      </w:pPr>
    </w:p>
    <w:p w14:paraId="2B9E4F42" w14:textId="77777777" w:rsidR="006F73CB" w:rsidRDefault="006F73CB" w:rsidP="006F73CB">
      <w:pPr>
        <w:spacing w:line="480" w:lineRule="auto"/>
        <w:ind w:firstLine="720"/>
        <w:jc w:val="center"/>
        <w:rPr>
          <w:rFonts w:ascii="Times New Roman" w:hAnsi="Times New Roman" w:cs="Times New Roman"/>
          <w:sz w:val="24"/>
          <w:szCs w:val="24"/>
        </w:rPr>
      </w:pPr>
    </w:p>
    <w:p w14:paraId="735360A1" w14:textId="77777777" w:rsidR="006F73CB" w:rsidRDefault="006F73CB" w:rsidP="006F73CB">
      <w:pPr>
        <w:spacing w:line="480" w:lineRule="auto"/>
        <w:ind w:firstLine="720"/>
        <w:jc w:val="center"/>
        <w:rPr>
          <w:rFonts w:ascii="Times New Roman" w:hAnsi="Times New Roman" w:cs="Times New Roman"/>
          <w:sz w:val="24"/>
          <w:szCs w:val="24"/>
        </w:rPr>
      </w:pPr>
    </w:p>
    <w:p w14:paraId="60AEEF88" w14:textId="77777777" w:rsidR="006F73CB" w:rsidRDefault="006F73CB" w:rsidP="006F73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Injustice and Discrimination</w:t>
      </w:r>
    </w:p>
    <w:p w14:paraId="322815BD" w14:textId="77777777" w:rsidR="006F73CB" w:rsidRDefault="006F73CB" w:rsidP="006F73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46D6CBA0" w14:textId="77777777" w:rsidR="006F73CB" w:rsidRDefault="006F73CB" w:rsidP="006F73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Institutions Affiliations</w:t>
      </w:r>
    </w:p>
    <w:p w14:paraId="394E9C68" w14:textId="77777777" w:rsidR="006F73CB" w:rsidRDefault="006F73CB" w:rsidP="006F73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17D30F1C" w14:textId="77777777" w:rsidR="006F73CB" w:rsidRDefault="006F73CB" w:rsidP="006F73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6F76A09" w14:textId="77777777" w:rsidR="006F73CB" w:rsidRDefault="006F73CB" w:rsidP="006F73C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CAB8BF9" w14:textId="77777777" w:rsidR="007D0DCE" w:rsidRPr="00B20DF5" w:rsidRDefault="00EF3021" w:rsidP="006F73CB">
      <w:pPr>
        <w:spacing w:line="480" w:lineRule="auto"/>
        <w:ind w:firstLine="720"/>
        <w:jc w:val="both"/>
        <w:rPr>
          <w:rFonts w:ascii="Times New Roman" w:hAnsi="Times New Roman" w:cs="Times New Roman"/>
          <w:sz w:val="24"/>
          <w:szCs w:val="24"/>
        </w:rPr>
      </w:pPr>
      <w:r w:rsidRPr="00B20DF5">
        <w:rPr>
          <w:rFonts w:ascii="Times New Roman" w:hAnsi="Times New Roman" w:cs="Times New Roman"/>
          <w:sz w:val="24"/>
          <w:szCs w:val="24"/>
        </w:rPr>
        <w:lastRenderedPageBreak/>
        <w:t xml:space="preserve">Wong, Rhode, and kay and Shipman have the same approaches when it comes to discrimination and </w:t>
      </w:r>
      <w:r w:rsidR="005D3E4A">
        <w:rPr>
          <w:rFonts w:ascii="Times New Roman" w:hAnsi="Times New Roman" w:cs="Times New Roman"/>
          <w:sz w:val="24"/>
          <w:szCs w:val="24"/>
        </w:rPr>
        <w:t>injustice</w:t>
      </w:r>
      <w:r w:rsidRPr="00B20DF5">
        <w:rPr>
          <w:rFonts w:ascii="Times New Roman" w:hAnsi="Times New Roman" w:cs="Times New Roman"/>
          <w:sz w:val="24"/>
          <w:szCs w:val="24"/>
        </w:rPr>
        <w:t xml:space="preserve"> in the workplaces. They advocate for equal measures to everybody when it comes to job opportunities, opinion adoption, and employment in general. They say that most of the minority communities in our society have </w:t>
      </w:r>
      <w:r w:rsidR="004A07BA">
        <w:rPr>
          <w:rFonts w:ascii="Times New Roman" w:hAnsi="Times New Roman" w:cs="Times New Roman"/>
          <w:sz w:val="24"/>
          <w:szCs w:val="24"/>
        </w:rPr>
        <w:t xml:space="preserve">been </w:t>
      </w:r>
      <w:r w:rsidRPr="00B20DF5">
        <w:rPr>
          <w:rFonts w:ascii="Times New Roman" w:hAnsi="Times New Roman" w:cs="Times New Roman"/>
          <w:sz w:val="24"/>
          <w:szCs w:val="24"/>
        </w:rPr>
        <w:t>discriminated due to pre-established prejudices and they are seen to be inferior in all the aspects of their lives</w:t>
      </w:r>
      <w:r w:rsidR="000F4871">
        <w:rPr>
          <w:rFonts w:ascii="Times New Roman" w:hAnsi="Times New Roman" w:cs="Times New Roman"/>
          <w:sz w:val="24"/>
          <w:szCs w:val="24"/>
        </w:rPr>
        <w:t xml:space="preserve"> for instance the women</w:t>
      </w:r>
      <w:r w:rsidRPr="00B20DF5">
        <w:rPr>
          <w:rFonts w:ascii="Times New Roman" w:hAnsi="Times New Roman" w:cs="Times New Roman"/>
          <w:sz w:val="24"/>
          <w:szCs w:val="24"/>
        </w:rPr>
        <w:t xml:space="preserve">. They are discriminated in the workplaces by being seen not to have the capacity to hold top job positions like managerial positions and they are seen not to have any idea which can help boost the production or general running of an organization. </w:t>
      </w:r>
      <w:r w:rsidR="00A60D2F" w:rsidRPr="00B20DF5">
        <w:rPr>
          <w:rFonts w:ascii="Times New Roman" w:hAnsi="Times New Roman" w:cs="Times New Roman"/>
          <w:sz w:val="24"/>
          <w:szCs w:val="24"/>
        </w:rPr>
        <w:t xml:space="preserve">They are using the awareness approach to advocate for equal measures among all the people. </w:t>
      </w:r>
    </w:p>
    <w:p w14:paraId="4C25ABD8" w14:textId="77777777" w:rsidR="00A60D2F" w:rsidRDefault="00A60D2F" w:rsidP="006F73CB">
      <w:pPr>
        <w:spacing w:line="480" w:lineRule="auto"/>
        <w:ind w:firstLine="720"/>
        <w:jc w:val="both"/>
        <w:rPr>
          <w:rFonts w:ascii="Times New Roman" w:hAnsi="Times New Roman" w:cs="Times New Roman"/>
          <w:sz w:val="24"/>
          <w:szCs w:val="24"/>
        </w:rPr>
      </w:pPr>
      <w:r w:rsidRPr="00B20DF5">
        <w:rPr>
          <w:rFonts w:ascii="Times New Roman" w:hAnsi="Times New Roman" w:cs="Times New Roman"/>
          <w:sz w:val="24"/>
          <w:szCs w:val="24"/>
        </w:rPr>
        <w:t>However, the success of achieving their goal of advocating for equality is being challenged by</w:t>
      </w:r>
      <w:r w:rsidR="000F4871">
        <w:rPr>
          <w:rFonts w:ascii="Times New Roman" w:hAnsi="Times New Roman" w:cs="Times New Roman"/>
          <w:sz w:val="24"/>
          <w:szCs w:val="24"/>
        </w:rPr>
        <w:t xml:space="preserve"> a</w:t>
      </w:r>
      <w:r w:rsidRPr="00B20DF5">
        <w:rPr>
          <w:rFonts w:ascii="Times New Roman" w:hAnsi="Times New Roman" w:cs="Times New Roman"/>
          <w:sz w:val="24"/>
          <w:szCs w:val="24"/>
        </w:rPr>
        <w:t xml:space="preserve"> number of factors which include, lack of trust and self-confidence among the minority groups. These groups have been discriminated such that they have overtime started seeing as a normality of their l</w:t>
      </w:r>
      <w:r w:rsidR="00F1454C">
        <w:rPr>
          <w:rFonts w:ascii="Times New Roman" w:hAnsi="Times New Roman" w:cs="Times New Roman"/>
          <w:sz w:val="24"/>
          <w:szCs w:val="24"/>
        </w:rPr>
        <w:t>i</w:t>
      </w:r>
      <w:r w:rsidRPr="00B20DF5">
        <w:rPr>
          <w:rFonts w:ascii="Times New Roman" w:hAnsi="Times New Roman" w:cs="Times New Roman"/>
          <w:sz w:val="24"/>
          <w:szCs w:val="24"/>
        </w:rPr>
        <w:t>ves to be neglected</w:t>
      </w:r>
      <w:r w:rsidR="00F1454C">
        <w:rPr>
          <w:rFonts w:ascii="Times New Roman" w:hAnsi="Times New Roman" w:cs="Times New Roman"/>
          <w:sz w:val="24"/>
          <w:szCs w:val="24"/>
        </w:rPr>
        <w:t xml:space="preserve"> and ruled</w:t>
      </w:r>
      <w:r w:rsidRPr="00B20DF5">
        <w:rPr>
          <w:rFonts w:ascii="Times New Roman" w:hAnsi="Times New Roman" w:cs="Times New Roman"/>
          <w:sz w:val="24"/>
          <w:szCs w:val="24"/>
        </w:rPr>
        <w:t xml:space="preserve"> by others. Due to this, when people try to help them regain back their dignity back from the society at large, they do not have the trust that they will ever be free from discrimination. It always becomes difficult </w:t>
      </w:r>
      <w:r w:rsidR="008D68B8" w:rsidRPr="00B20DF5">
        <w:rPr>
          <w:rFonts w:ascii="Times New Roman" w:hAnsi="Times New Roman" w:cs="Times New Roman"/>
          <w:sz w:val="24"/>
          <w:szCs w:val="24"/>
        </w:rPr>
        <w:t xml:space="preserve">to help someone who does not have faith that what you are trying will go through but instead they keep on discouraging your efforts. Another obstacle of their success is technology. Technology offers a big obstacle since the more they educate people about the dangers of discrimination, the more the people receive other teachings through </w:t>
      </w:r>
      <w:r w:rsidR="001C7B0C" w:rsidRPr="00B20DF5">
        <w:rPr>
          <w:rFonts w:ascii="Times New Roman" w:hAnsi="Times New Roman" w:cs="Times New Roman"/>
          <w:sz w:val="24"/>
          <w:szCs w:val="24"/>
        </w:rPr>
        <w:t>their</w:t>
      </w:r>
      <w:r w:rsidR="008D68B8" w:rsidRPr="00B20DF5">
        <w:rPr>
          <w:rFonts w:ascii="Times New Roman" w:hAnsi="Times New Roman" w:cs="Times New Roman"/>
          <w:sz w:val="24"/>
          <w:szCs w:val="24"/>
        </w:rPr>
        <w:t xml:space="preserve"> technological gadgets which </w:t>
      </w:r>
      <w:r w:rsidR="001C7B0C" w:rsidRPr="00B20DF5">
        <w:rPr>
          <w:rFonts w:ascii="Times New Roman" w:hAnsi="Times New Roman" w:cs="Times New Roman"/>
          <w:sz w:val="24"/>
          <w:szCs w:val="24"/>
        </w:rPr>
        <w:t>are contrary to their own teachings.</w:t>
      </w:r>
    </w:p>
    <w:p w14:paraId="5C3E55E2" w14:textId="77777777" w:rsidR="00AE2006" w:rsidRDefault="00233A15" w:rsidP="006F73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These groups have even </w:t>
      </w:r>
      <w:r w:rsidR="000B7598">
        <w:rPr>
          <w:rFonts w:ascii="Times New Roman" w:hAnsi="Times New Roman" w:cs="Times New Roman"/>
          <w:sz w:val="24"/>
          <w:szCs w:val="24"/>
        </w:rPr>
        <w:t>experienced discrimination in the courts of law where most cases which involve members of the minority group and those of the majority groups are ruled in favor of the people from the majority group</w:t>
      </w:r>
      <w:r w:rsidR="00D04049">
        <w:rPr>
          <w:rFonts w:ascii="Times New Roman" w:hAnsi="Times New Roman" w:cs="Times New Roman"/>
          <w:sz w:val="24"/>
          <w:szCs w:val="24"/>
        </w:rPr>
        <w:t xml:space="preserve"> even if they are the ones in the wrong. In some situations,</w:t>
      </w:r>
      <w:r w:rsidR="00644A66">
        <w:rPr>
          <w:rFonts w:ascii="Times New Roman" w:hAnsi="Times New Roman" w:cs="Times New Roman"/>
          <w:sz w:val="24"/>
          <w:szCs w:val="24"/>
        </w:rPr>
        <w:t xml:space="preserve"> in the workplace,</w:t>
      </w:r>
      <w:r w:rsidR="00D04049">
        <w:rPr>
          <w:rFonts w:ascii="Times New Roman" w:hAnsi="Times New Roman" w:cs="Times New Roman"/>
          <w:sz w:val="24"/>
          <w:szCs w:val="24"/>
        </w:rPr>
        <w:t xml:space="preserve"> members of the minority group have come up with a great idea about the </w:t>
      </w:r>
      <w:r w:rsidR="00D04049">
        <w:rPr>
          <w:rFonts w:ascii="Times New Roman" w:hAnsi="Times New Roman" w:cs="Times New Roman"/>
          <w:sz w:val="24"/>
          <w:szCs w:val="24"/>
        </w:rPr>
        <w:lastRenderedPageBreak/>
        <w:t xml:space="preserve">improvement of a given </w:t>
      </w:r>
      <w:r w:rsidR="00837673">
        <w:rPr>
          <w:rFonts w:ascii="Times New Roman" w:hAnsi="Times New Roman" w:cs="Times New Roman"/>
          <w:sz w:val="24"/>
          <w:szCs w:val="24"/>
        </w:rPr>
        <w:t xml:space="preserve">task in the production process but the idea is declined not because it is not useful, but because the person who has come up with the idea is not appreciated for his/her efforts since they are seen to be inferior. </w:t>
      </w:r>
    </w:p>
    <w:p w14:paraId="5E71A5D4" w14:textId="77777777" w:rsidR="00757F15" w:rsidRPr="00B20DF5" w:rsidRDefault="00757F15" w:rsidP="006F73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Another aspect which hinders the success of Wong, Rhode, Kay and Shipman is lack of ant</w:t>
      </w:r>
      <w:r w:rsidR="00A85C2F">
        <w:rPr>
          <w:rFonts w:ascii="Times New Roman" w:hAnsi="Times New Roman" w:cs="Times New Roman"/>
          <w:sz w:val="24"/>
          <w:szCs w:val="24"/>
        </w:rPr>
        <w:t>i</w:t>
      </w:r>
      <w:r>
        <w:rPr>
          <w:rFonts w:ascii="Times New Roman" w:hAnsi="Times New Roman" w:cs="Times New Roman"/>
          <w:sz w:val="24"/>
          <w:szCs w:val="24"/>
        </w:rPr>
        <w:t xml:space="preserve">-discriminatory laws which touch all aspects of human life. Currently, in the United States, laws against discrimination only touch discrimination on the basis of sex, gender, religion, and disability </w:t>
      </w:r>
      <w:r w:rsidR="00EA645E">
        <w:rPr>
          <w:rFonts w:ascii="Times New Roman" w:hAnsi="Times New Roman" w:cs="Times New Roman"/>
          <w:sz w:val="24"/>
          <w:szCs w:val="24"/>
        </w:rPr>
        <w:t xml:space="preserve">leaving out the aspect of discrimination on the basis of physical appearance which may include </w:t>
      </w:r>
      <w:r w:rsidR="00DD6000">
        <w:rPr>
          <w:rFonts w:ascii="Times New Roman" w:hAnsi="Times New Roman" w:cs="Times New Roman"/>
          <w:sz w:val="24"/>
          <w:szCs w:val="24"/>
        </w:rPr>
        <w:t>one’s</w:t>
      </w:r>
      <w:r w:rsidR="00EA645E">
        <w:rPr>
          <w:rFonts w:ascii="Times New Roman" w:hAnsi="Times New Roman" w:cs="Times New Roman"/>
          <w:sz w:val="24"/>
          <w:szCs w:val="24"/>
        </w:rPr>
        <w:t xml:space="preserve"> weight. This makes people who are of heavy weight </w:t>
      </w:r>
      <w:r w:rsidR="00DD6000">
        <w:rPr>
          <w:rFonts w:ascii="Times New Roman" w:hAnsi="Times New Roman" w:cs="Times New Roman"/>
          <w:sz w:val="24"/>
          <w:szCs w:val="24"/>
        </w:rPr>
        <w:t xml:space="preserve">to be often discriminated by their counterparts who claim to have a fit body and they are seen as being inferior and not able to perform some tasks which can be performed by people of normal body weight. Such a discrimination cannot be corrected in a court of law because it is not contained in the legal aspects of the country. </w:t>
      </w:r>
      <w:r w:rsidR="006A4385">
        <w:rPr>
          <w:rFonts w:ascii="Times New Roman" w:hAnsi="Times New Roman" w:cs="Times New Roman"/>
          <w:sz w:val="24"/>
          <w:szCs w:val="24"/>
        </w:rPr>
        <w:t xml:space="preserve">This makes it difficult for Wong, Rhode, Kay, and Shipman in solving such discriminative aspects. </w:t>
      </w:r>
    </w:p>
    <w:p w14:paraId="48F390FA" w14:textId="77777777" w:rsidR="001C7B0C" w:rsidRDefault="001C7B0C" w:rsidP="006F73CB">
      <w:pPr>
        <w:spacing w:line="480" w:lineRule="auto"/>
        <w:ind w:firstLine="720"/>
        <w:jc w:val="both"/>
        <w:rPr>
          <w:rFonts w:ascii="Times New Roman" w:hAnsi="Times New Roman" w:cs="Times New Roman"/>
          <w:sz w:val="24"/>
          <w:szCs w:val="24"/>
        </w:rPr>
      </w:pPr>
      <w:r w:rsidRPr="00B20DF5">
        <w:rPr>
          <w:rFonts w:ascii="Times New Roman" w:hAnsi="Times New Roman" w:cs="Times New Roman"/>
          <w:sz w:val="24"/>
          <w:szCs w:val="24"/>
        </w:rPr>
        <w:t xml:space="preserve">The ideas relate to </w:t>
      </w:r>
      <w:r w:rsidR="007417EF" w:rsidRPr="00B20DF5">
        <w:rPr>
          <w:rFonts w:ascii="Times New Roman" w:hAnsi="Times New Roman" w:cs="Times New Roman"/>
          <w:sz w:val="24"/>
          <w:szCs w:val="24"/>
        </w:rPr>
        <w:t xml:space="preserve">the ideas in unit 2 because, in unit 2, technology was discriminated </w:t>
      </w:r>
      <w:r w:rsidR="00DA08F1" w:rsidRPr="00B20DF5">
        <w:rPr>
          <w:rFonts w:ascii="Times New Roman" w:hAnsi="Times New Roman" w:cs="Times New Roman"/>
          <w:sz w:val="24"/>
          <w:szCs w:val="24"/>
        </w:rPr>
        <w:t xml:space="preserve">as not being able to drive cars and scientists had already hypothesized that </w:t>
      </w:r>
      <w:r w:rsidR="005B4A8E" w:rsidRPr="00B20DF5">
        <w:rPr>
          <w:rFonts w:ascii="Times New Roman" w:hAnsi="Times New Roman" w:cs="Times New Roman"/>
          <w:sz w:val="24"/>
          <w:szCs w:val="24"/>
        </w:rPr>
        <w:t xml:space="preserve">cars will be driven by human beings until an unknown time. </w:t>
      </w:r>
      <w:r w:rsidR="00AD54C6" w:rsidRPr="00B20DF5">
        <w:rPr>
          <w:rFonts w:ascii="Times New Roman" w:hAnsi="Times New Roman" w:cs="Times New Roman"/>
          <w:sz w:val="24"/>
          <w:szCs w:val="24"/>
        </w:rPr>
        <w:t xml:space="preserve">However, when technology was given the way for a test to make cars driven by computer buttons instead of individuals, </w:t>
      </w:r>
      <w:r w:rsidR="000952A8" w:rsidRPr="00B20DF5">
        <w:rPr>
          <w:rFonts w:ascii="Times New Roman" w:hAnsi="Times New Roman" w:cs="Times New Roman"/>
          <w:sz w:val="24"/>
          <w:szCs w:val="24"/>
        </w:rPr>
        <w:t>they turned out to be so efficient in driving even than human beings. This is because computers have a great sense of information more than human beings. The same way, we should give everybody the opportunity to express the</w:t>
      </w:r>
      <w:r w:rsidR="00B20DF5" w:rsidRPr="00B20DF5">
        <w:rPr>
          <w:rFonts w:ascii="Times New Roman" w:hAnsi="Times New Roman" w:cs="Times New Roman"/>
          <w:sz w:val="24"/>
          <w:szCs w:val="24"/>
        </w:rPr>
        <w:t xml:space="preserve">ir </w:t>
      </w:r>
      <w:r w:rsidR="000952A8" w:rsidRPr="00B20DF5">
        <w:rPr>
          <w:rFonts w:ascii="Times New Roman" w:hAnsi="Times New Roman" w:cs="Times New Roman"/>
          <w:sz w:val="24"/>
          <w:szCs w:val="24"/>
        </w:rPr>
        <w:t xml:space="preserve">idea and </w:t>
      </w:r>
      <w:r w:rsidR="00B20DF5" w:rsidRPr="00B20DF5">
        <w:rPr>
          <w:rFonts w:ascii="Times New Roman" w:hAnsi="Times New Roman" w:cs="Times New Roman"/>
          <w:sz w:val="24"/>
          <w:szCs w:val="24"/>
        </w:rPr>
        <w:t xml:space="preserve">abilities which might be better than the existing ones. </w:t>
      </w:r>
    </w:p>
    <w:p w14:paraId="430DB44A" w14:textId="77777777" w:rsidR="00097F6F" w:rsidRDefault="00097F6F" w:rsidP="006F73CB">
      <w:pPr>
        <w:spacing w:line="480" w:lineRule="auto"/>
        <w:ind w:firstLine="720"/>
        <w:jc w:val="both"/>
        <w:rPr>
          <w:rFonts w:ascii="Times New Roman" w:hAnsi="Times New Roman" w:cs="Times New Roman"/>
          <w:sz w:val="24"/>
          <w:szCs w:val="24"/>
        </w:rPr>
      </w:pPr>
    </w:p>
    <w:p w14:paraId="7FCA632E" w14:textId="77777777" w:rsidR="00097F6F" w:rsidRDefault="00097F6F" w:rsidP="006F73CB">
      <w:pPr>
        <w:spacing w:line="480" w:lineRule="auto"/>
        <w:ind w:firstLine="720"/>
        <w:jc w:val="both"/>
        <w:rPr>
          <w:rFonts w:ascii="Times New Roman" w:hAnsi="Times New Roman" w:cs="Times New Roman"/>
          <w:sz w:val="24"/>
          <w:szCs w:val="24"/>
        </w:rPr>
      </w:pPr>
    </w:p>
    <w:p w14:paraId="124BD5EC" w14:textId="77777777" w:rsidR="00097F6F" w:rsidRDefault="00097F6F" w:rsidP="00097F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25A7C1B" w14:textId="77777777" w:rsidR="00097F6F" w:rsidRPr="00097F6F" w:rsidRDefault="00097F6F" w:rsidP="00097F6F">
      <w:pPr>
        <w:spacing w:line="480" w:lineRule="auto"/>
        <w:ind w:left="720" w:hanging="720"/>
        <w:rPr>
          <w:rFonts w:ascii="Times New Roman" w:hAnsi="Times New Roman" w:cs="Times New Roman"/>
          <w:sz w:val="24"/>
          <w:szCs w:val="24"/>
        </w:rPr>
      </w:pPr>
      <w:r w:rsidRPr="00097F6F">
        <w:rPr>
          <w:rFonts w:ascii="Times New Roman" w:hAnsi="Times New Roman" w:cs="Times New Roman"/>
          <w:color w:val="222222"/>
          <w:sz w:val="24"/>
          <w:szCs w:val="24"/>
          <w:shd w:val="clear" w:color="auto" w:fill="FFFFFF"/>
        </w:rPr>
        <w:t>Brynjolfsson, E., &amp; McAfee, A. (2014). </w:t>
      </w:r>
      <w:r w:rsidRPr="00097F6F">
        <w:rPr>
          <w:rFonts w:ascii="Times New Roman" w:hAnsi="Times New Roman" w:cs="Times New Roman"/>
          <w:i/>
          <w:iCs/>
          <w:color w:val="222222"/>
          <w:sz w:val="24"/>
          <w:szCs w:val="24"/>
          <w:shd w:val="clear" w:color="auto" w:fill="FFFFFF"/>
        </w:rPr>
        <w:t>The second machine age: Work, progress, and prosperity in a time of brilliant technologies</w:t>
      </w:r>
      <w:r w:rsidRPr="00097F6F">
        <w:rPr>
          <w:rFonts w:ascii="Times New Roman" w:hAnsi="Times New Roman" w:cs="Times New Roman"/>
          <w:color w:val="222222"/>
          <w:sz w:val="24"/>
          <w:szCs w:val="24"/>
          <w:shd w:val="clear" w:color="auto" w:fill="FFFFFF"/>
        </w:rPr>
        <w:t>. WW Norton &amp; Company.</w:t>
      </w:r>
    </w:p>
    <w:sectPr w:rsidR="00097F6F" w:rsidRPr="00097F6F" w:rsidSect="006F73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771B1" w14:textId="77777777" w:rsidR="00EA531A" w:rsidRDefault="00EA531A" w:rsidP="00DD6000">
      <w:pPr>
        <w:spacing w:after="0" w:line="240" w:lineRule="auto"/>
      </w:pPr>
      <w:r>
        <w:separator/>
      </w:r>
    </w:p>
  </w:endnote>
  <w:endnote w:type="continuationSeparator" w:id="0">
    <w:p w14:paraId="563623DA" w14:textId="77777777" w:rsidR="00EA531A" w:rsidRDefault="00EA531A" w:rsidP="00DD6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5FF75E" w14:textId="77777777" w:rsidR="00EA531A" w:rsidRDefault="00EA531A" w:rsidP="00DD6000">
      <w:pPr>
        <w:spacing w:after="0" w:line="240" w:lineRule="auto"/>
      </w:pPr>
      <w:r>
        <w:separator/>
      </w:r>
    </w:p>
  </w:footnote>
  <w:footnote w:type="continuationSeparator" w:id="0">
    <w:p w14:paraId="20375A68" w14:textId="77777777" w:rsidR="00EA531A" w:rsidRDefault="00EA531A" w:rsidP="00DD6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5064155"/>
      <w:docPartObj>
        <w:docPartGallery w:val="Page Numbers (Top of Page)"/>
        <w:docPartUnique/>
      </w:docPartObj>
    </w:sdtPr>
    <w:sdtEndPr>
      <w:rPr>
        <w:rFonts w:ascii="Times New Roman" w:hAnsi="Times New Roman" w:cs="Times New Roman"/>
        <w:noProof/>
        <w:sz w:val="24"/>
        <w:szCs w:val="24"/>
      </w:rPr>
    </w:sdtEndPr>
    <w:sdtContent>
      <w:p w14:paraId="36220737" w14:textId="77777777" w:rsidR="006F73CB" w:rsidRPr="006F73CB" w:rsidRDefault="006F73CB">
        <w:pPr>
          <w:pStyle w:val="Header"/>
          <w:jc w:val="right"/>
          <w:rPr>
            <w:rFonts w:ascii="Times New Roman" w:hAnsi="Times New Roman" w:cs="Times New Roman"/>
            <w:sz w:val="24"/>
            <w:szCs w:val="24"/>
          </w:rPr>
        </w:pPr>
        <w:r w:rsidRPr="006F73CB">
          <w:rPr>
            <w:rFonts w:ascii="Times New Roman" w:hAnsi="Times New Roman" w:cs="Times New Roman"/>
            <w:sz w:val="24"/>
            <w:szCs w:val="24"/>
          </w:rPr>
          <w:fldChar w:fldCharType="begin"/>
        </w:r>
        <w:r w:rsidRPr="006F73CB">
          <w:rPr>
            <w:rFonts w:ascii="Times New Roman" w:hAnsi="Times New Roman" w:cs="Times New Roman"/>
            <w:sz w:val="24"/>
            <w:szCs w:val="24"/>
          </w:rPr>
          <w:instrText xml:space="preserve"> PAGE   \* MERGEFORMAT </w:instrText>
        </w:r>
        <w:r w:rsidRPr="006F73CB">
          <w:rPr>
            <w:rFonts w:ascii="Times New Roman" w:hAnsi="Times New Roman" w:cs="Times New Roman"/>
            <w:sz w:val="24"/>
            <w:szCs w:val="24"/>
          </w:rPr>
          <w:fldChar w:fldCharType="separate"/>
        </w:r>
        <w:r w:rsidRPr="006F73CB">
          <w:rPr>
            <w:rFonts w:ascii="Times New Roman" w:hAnsi="Times New Roman" w:cs="Times New Roman"/>
            <w:noProof/>
            <w:sz w:val="24"/>
            <w:szCs w:val="24"/>
          </w:rPr>
          <w:t>2</w:t>
        </w:r>
        <w:r w:rsidRPr="006F73CB">
          <w:rPr>
            <w:rFonts w:ascii="Times New Roman" w:hAnsi="Times New Roman" w:cs="Times New Roman"/>
            <w:noProof/>
            <w:sz w:val="24"/>
            <w:szCs w:val="24"/>
          </w:rPr>
          <w:fldChar w:fldCharType="end"/>
        </w:r>
      </w:p>
    </w:sdtContent>
  </w:sdt>
  <w:p w14:paraId="527BA930" w14:textId="77777777" w:rsidR="006F73CB" w:rsidRPr="006F73CB" w:rsidRDefault="006F73CB">
    <w:pPr>
      <w:pStyle w:val="Header"/>
      <w:rPr>
        <w:rFonts w:ascii="Times New Roman" w:hAnsi="Times New Roman" w:cs="Times New Roman"/>
        <w:sz w:val="24"/>
        <w:szCs w:val="24"/>
      </w:rPr>
    </w:pPr>
    <w:r w:rsidRPr="006F73CB">
      <w:rPr>
        <w:rFonts w:ascii="Times New Roman" w:hAnsi="Times New Roman" w:cs="Times New Roman"/>
        <w:sz w:val="24"/>
        <w:szCs w:val="24"/>
      </w:rPr>
      <w:t>INJUSTICE AND DISCRIMINATION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B9677" w14:textId="77777777" w:rsidR="006F73CB" w:rsidRPr="006F73CB" w:rsidRDefault="006F73CB" w:rsidP="006F73CB">
    <w:pPr>
      <w:pStyle w:val="Header"/>
      <w:rPr>
        <w:rFonts w:ascii="Times New Roman" w:hAnsi="Times New Roman" w:cs="Times New Roman"/>
        <w:sz w:val="24"/>
        <w:szCs w:val="24"/>
      </w:rPr>
    </w:pPr>
    <w:r w:rsidRPr="006F73CB">
      <w:rPr>
        <w:rFonts w:ascii="Times New Roman" w:hAnsi="Times New Roman" w:cs="Times New Roman"/>
        <w:sz w:val="24"/>
        <w:szCs w:val="24"/>
      </w:rPr>
      <w:t>Running head: INJUSTICE AND DISCRIMINATION</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021"/>
    <w:rsid w:val="000952A8"/>
    <w:rsid w:val="00097F6F"/>
    <w:rsid w:val="000B7598"/>
    <w:rsid w:val="000F4871"/>
    <w:rsid w:val="001C7B0C"/>
    <w:rsid w:val="00233A15"/>
    <w:rsid w:val="00396CE0"/>
    <w:rsid w:val="004A07BA"/>
    <w:rsid w:val="005B4A8E"/>
    <w:rsid w:val="005D3E4A"/>
    <w:rsid w:val="00644A66"/>
    <w:rsid w:val="006A4385"/>
    <w:rsid w:val="006F73CB"/>
    <w:rsid w:val="007417EF"/>
    <w:rsid w:val="00757F15"/>
    <w:rsid w:val="007D0DCE"/>
    <w:rsid w:val="00837673"/>
    <w:rsid w:val="008D68B8"/>
    <w:rsid w:val="009A46D4"/>
    <w:rsid w:val="00A60D2F"/>
    <w:rsid w:val="00A85C2F"/>
    <w:rsid w:val="00AD54C6"/>
    <w:rsid w:val="00AE2006"/>
    <w:rsid w:val="00B20DF5"/>
    <w:rsid w:val="00B270C9"/>
    <w:rsid w:val="00D04049"/>
    <w:rsid w:val="00DA08F1"/>
    <w:rsid w:val="00DD6000"/>
    <w:rsid w:val="00EA531A"/>
    <w:rsid w:val="00EA645E"/>
    <w:rsid w:val="00EF3021"/>
    <w:rsid w:val="00F14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C6FC4B"/>
  <w15:chartTrackingRefBased/>
  <w15:docId w15:val="{6300CB6A-C1D4-4FD8-9DE7-E58850EF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000"/>
  </w:style>
  <w:style w:type="paragraph" w:styleId="Footer">
    <w:name w:val="footer"/>
    <w:basedOn w:val="Normal"/>
    <w:link w:val="FooterChar"/>
    <w:uiPriority w:val="99"/>
    <w:unhideWhenUsed/>
    <w:rsid w:val="00DD6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2019-05-09T21:08:00Z</dcterms:created>
  <dcterms:modified xsi:type="dcterms:W3CDTF">2019-05-09T21:08:00Z</dcterms:modified>
</cp:coreProperties>
</file>